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3B1B918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E740C" w:rsidRPr="00DE740C">
        <w:rPr>
          <w:rFonts w:ascii="Arial" w:hAnsi="Arial" w:cs="Arial"/>
        </w:rPr>
        <w:t>PASCUAL ANTONIO GALLOR RIVERA</w:t>
      </w:r>
      <w:r w:rsidR="00A97E84">
        <w:rPr>
          <w:rFonts w:ascii="Arial" w:hAnsi="Arial" w:cs="Arial"/>
        </w:rPr>
        <w:t xml:space="preserve"> identificado con cédula de ciudadanía No. </w:t>
      </w:r>
      <w:r w:rsidR="00DE740C" w:rsidRPr="00DE740C">
        <w:rPr>
          <w:rFonts w:ascii="Arial" w:hAnsi="Arial" w:cs="Arial"/>
        </w:rPr>
        <w:t>71.577.753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DE740C" w:rsidRPr="00DE740C">
        <w:rPr>
          <w:rFonts w:ascii="Arial" w:hAnsi="Arial" w:cs="Arial"/>
        </w:rPr>
        <w:t>NOTARIA UNICA – CONCORDIA, ANTIOQUIA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DE740C" w:rsidRPr="00C61942">
          <w:rPr>
            <w:rStyle w:val="Hipervnculo"/>
            <w:rFonts w:ascii="Arial" w:hAnsi="Arial" w:cs="Arial"/>
          </w:rPr>
          <w:t>http://www.notariaunicaconcordia.com.co</w:t>
        </w:r>
      </w:hyperlink>
      <w:r w:rsidR="00DE740C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13C3F82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DE740C">
        <w:rPr>
          <w:rFonts w:ascii="Arial" w:hAnsi="Arial" w:cs="Arial"/>
        </w:rPr>
        <w:t>20/09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0420D9E2" w14:textId="77777777" w:rsidR="00DE740C" w:rsidRDefault="00DE740C" w:rsidP="00633C9F">
      <w:pPr>
        <w:jc w:val="center"/>
        <w:rPr>
          <w:rFonts w:ascii="Arial" w:hAnsi="Arial" w:cs="Arial"/>
          <w:highlight w:val="yellow"/>
        </w:rPr>
      </w:pPr>
      <w:r w:rsidRPr="00DE740C">
        <w:rPr>
          <w:rFonts w:ascii="Arial" w:hAnsi="Arial" w:cs="Arial"/>
        </w:rPr>
        <w:t>PASCUAL ANTONIO GALLOR RIVERA</w:t>
      </w:r>
      <w:r w:rsidRPr="00DE740C">
        <w:rPr>
          <w:rFonts w:ascii="Arial" w:hAnsi="Arial" w:cs="Arial"/>
          <w:highlight w:val="yellow"/>
        </w:rPr>
        <w:t xml:space="preserve"> </w:t>
      </w:r>
    </w:p>
    <w:p w14:paraId="653B5DF2" w14:textId="1BDAA4B4" w:rsidR="000E4D74" w:rsidRDefault="00DE740C" w:rsidP="00DE740C">
      <w:pPr>
        <w:jc w:val="center"/>
        <w:rPr>
          <w:rFonts w:ascii="Arial" w:hAnsi="Arial" w:cs="Arial"/>
          <w:sz w:val="16"/>
          <w:szCs w:val="16"/>
        </w:rPr>
      </w:pPr>
      <w:r w:rsidRPr="00DE740C">
        <w:rPr>
          <w:rFonts w:ascii="Arial" w:hAnsi="Arial" w:cs="Arial"/>
        </w:rPr>
        <w:t>NOTARIA UNICA – CONCORDIA, ANTIOQUIA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C6AB" w14:textId="77777777" w:rsidR="00A7633D" w:rsidRDefault="00A7633D" w:rsidP="00E431CE">
      <w:r>
        <w:separator/>
      </w:r>
    </w:p>
  </w:endnote>
  <w:endnote w:type="continuationSeparator" w:id="0">
    <w:p w14:paraId="2D960230" w14:textId="77777777" w:rsidR="00A7633D" w:rsidRDefault="00A7633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56F2" w14:textId="77777777" w:rsidR="00A7633D" w:rsidRDefault="00A7633D" w:rsidP="00E431CE">
      <w:r>
        <w:separator/>
      </w:r>
    </w:p>
  </w:footnote>
  <w:footnote w:type="continuationSeparator" w:id="0">
    <w:p w14:paraId="58F34B70" w14:textId="77777777" w:rsidR="00A7633D" w:rsidRDefault="00A7633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354ACD11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33D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E740C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74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concordi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3</cp:revision>
  <cp:lastPrinted>2022-04-28T16:43:00Z</cp:lastPrinted>
  <dcterms:created xsi:type="dcterms:W3CDTF">2022-05-18T13:45:00Z</dcterms:created>
  <dcterms:modified xsi:type="dcterms:W3CDTF">2022-09-20T17:26:00Z</dcterms:modified>
</cp:coreProperties>
</file>